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 and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Class- 4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The processing device of a computer is called.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A L U </w:t>
        <w:tab/>
        <w:tab/>
        <w:tab/>
        <w:tab/>
        <w:tab/>
        <w:tab/>
        <w:t xml:space="preserve">b.  </w:t>
        <w:tab/>
        <w:t xml:space="preserve"> CPU</w:t>
        <w:tab/>
        <w:t xml:space="preserve"> </w:t>
        <w:tab/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M U</w:t>
        <w:tab/>
        <w:tab/>
        <w:tab/>
        <w:tab/>
        <w:tab/>
        <w:tab/>
        <w:t xml:space="preserve">d.</w:t>
        <w:tab/>
        <w:t xml:space="preserve"> none of these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one of the following is not hardware.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printer </w:t>
        <w:tab/>
        <w:tab/>
        <w:tab/>
        <w:t xml:space="preserve"> </w:t>
        <w:tab/>
        <w:tab/>
        <w:t xml:space="preserve">b.   </w:t>
        <w:tab/>
        <w:t xml:space="preserve">   keyboard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hard disc </w:t>
        <w:tab/>
        <w:tab/>
        <w:tab/>
        <w:tab/>
        <w:tab/>
        <w:t xml:space="preserve">d.</w:t>
        <w:tab/>
        <w:t xml:space="preserve">   MS Paint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 Which one of the following is an example of storage devices.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keyboard     </w:t>
        <w:tab/>
        <w:tab/>
        <w:tab/>
        <w:tab/>
        <w:tab/>
        <w:t xml:space="preserve">b.</w:t>
        <w:tab/>
        <w:t xml:space="preserve">printer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pendrive </w:t>
        <w:tab/>
        <w:tab/>
        <w:tab/>
        <w:tab/>
        <w:tab/>
        <w:t xml:space="preserve">d.</w:t>
        <w:tab/>
        <w:t xml:space="preserve">joystick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Who invented the calculating machine called pascaline?.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Charles Babbage</w:t>
        <w:tab/>
        <w:tab/>
        <w:tab/>
        <w:tab/>
        <w:t xml:space="preserve">b.</w:t>
        <w:tab/>
        <w:t xml:space="preserve">Herman Hollerith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John Mauchly</w:t>
        <w:tab/>
        <w:tab/>
        <w:tab/>
        <w:tab/>
        <w:tab/>
        <w:t xml:space="preserve">d.</w:t>
        <w:tab/>
        <w:t xml:space="preserve">Blaise Pascal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of the following is an example of a fourth generation computer?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ENIAC</w:t>
        <w:tab/>
        <w:tab/>
        <w:tab/>
        <w:tab/>
        <w:tab/>
        <w:t xml:space="preserve">b. </w:t>
        <w:tab/>
        <w:t xml:space="preserve">IBM 704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IBM 360</w:t>
        <w:tab/>
        <w:tab/>
        <w:tab/>
        <w:tab/>
        <w:tab/>
        <w:t xml:space="preserve">d.</w:t>
        <w:tab/>
        <w:t xml:space="preserve">Workstations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Computer work on the principle of IOP cycle.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CPU is the brain of a computer system. 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A computer does not have any feelings or emotions 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Second generation computers used transistors. 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IBM 360 is the example of a fourth generation computer.. 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do you mean by a computer?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Write any two examples of application software.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Write any two disadvantages of a computer?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Write any two examples of second generation computers?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When and where was Abacus invented?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</w:t>
        <w:tab/>
        <w:tab/>
        <w:tab/>
        <w:t xml:space="preserve">5  (marks)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MS Word,</w:t>
        <w:tab/>
        <w:t xml:space="preserve">Abacus,</w:t>
        <w:tab/>
        <w:t xml:space="preserve">Memory unit.</w:t>
        <w:tab/>
        <w:t xml:space="preserve">computer,</w:t>
        <w:tab/>
        <w:t xml:space="preserve">hardware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…...stores the input and output data.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The physical part of a computer that you can touch is called…. 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……...is an example of application software.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Charles Babbage is called the ‘’father of …..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…......was the first calculating device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Computer              </w:t>
        <w:tab/>
        <w:tab/>
        <w:tab/>
        <w:tab/>
        <w:t xml:space="preserve">a. </w:t>
        <w:tab/>
        <w:t xml:space="preserve">electronic device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System software and </w:t>
        <w:tab/>
        <w:t xml:space="preserve">                 </w:t>
        <w:tab/>
        <w:tab/>
        <w:t xml:space="preserve">b.</w:t>
        <w:tab/>
        <w:t xml:space="preserve">application software</w:t>
        <w:tab/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Output devices         </w:t>
        <w:tab/>
        <w:tab/>
        <w:tab/>
        <w:tab/>
        <w:t xml:space="preserve">c.</w:t>
        <w:tab/>
        <w:t xml:space="preserve">monitor 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Abacus</w:t>
        <w:tab/>
        <w:tab/>
        <w:tab/>
        <w:tab/>
        <w:tab/>
        <w:t xml:space="preserve">d.</w:t>
        <w:tab/>
        <w:t xml:space="preserve">counting device</w:t>
        <w:tab/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Fifth generation computers                      </w:t>
        <w:tab/>
        <w:t xml:space="preserve">e.</w:t>
        <w:tab/>
        <w:t xml:space="preserve">artificial intelligence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