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144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Paper-3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1440" w:firstLine="72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(Based on Ch-9 - 12 )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- 6                                                                     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The music for father Mohr’s poem was composed on…..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Christmas eve</w:t>
        <w:tab/>
        <w:tab/>
        <w:tab/>
        <w:tab/>
        <w:tab/>
        <w:tab/>
        <w:t xml:space="preserve">b.</w:t>
        <w:tab/>
        <w:t xml:space="preserve">Christmas Day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day after Christmas</w:t>
        <w:tab/>
        <w:tab/>
        <w:tab/>
        <w:tab/>
        <w:t xml:space="preserve">d.</w:t>
        <w:tab/>
        <w:t xml:space="preserve">new Year's Day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Who was being honest?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narrator</w:t>
        <w:tab/>
        <w:tab/>
        <w:tab/>
        <w:tab/>
        <w:tab/>
        <w:tab/>
        <w:t xml:space="preserve">b. </w:t>
        <w:tab/>
        <w:t xml:space="preserve">Cat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 Gran's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When he was on the road, Ram began to….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 weep</w:t>
        <w:tab/>
        <w:tab/>
        <w:tab/>
        <w:tab/>
        <w:tab/>
        <w:tab/>
        <w:tab/>
        <w:t xml:space="preserve">b.  </w:t>
        <w:tab/>
        <w:t xml:space="preserve">Stop</w:t>
      </w:r>
    </w:p>
    <w:p w:rsidR="00000000" w:rsidDel="00000000" w:rsidP="00000000" w:rsidRDefault="00000000" w:rsidRPr="00000000" w14:paraId="00000015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 run</w:t>
        <w:tab/>
        <w:tab/>
        <w:tab/>
        <w:tab/>
        <w:tab/>
        <w:tab/>
        <w:tab/>
        <w:t xml:space="preserve">d.   </w:t>
        <w:tab/>
        <w:t xml:space="preserve">haul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‘’Let him seat after all he has head an…..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operation</w:t>
        <w:tab/>
        <w:t xml:space="preserve">..</w:t>
        <w:tab/>
        <w:tab/>
        <w:tab/>
        <w:tab/>
        <w:tab/>
        <w:t xml:space="preserve">b.</w:t>
        <w:tab/>
        <w:t xml:space="preserve">Exam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interview</w:t>
        <w:tab/>
        <w:tab/>
        <w:tab/>
        <w:tab/>
        <w:tab/>
        <w:tab/>
        <w:t xml:space="preserve">d. </w:t>
        <w:tab/>
        <w:t xml:space="preserve">none of these</w:t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doctor …into my mouth and up my nose.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pricked.</w:t>
        <w:tab/>
        <w:tab/>
        <w:tab/>
        <w:tab/>
        <w:tab/>
        <w:tab/>
        <w:t xml:space="preserve">b.</w:t>
        <w:tab/>
        <w:t xml:space="preserve">peeped</w:t>
        <w:tab/>
        <w:tab/>
        <w:tab/>
        <w:t xml:space="preserve">c. </w:t>
        <w:tab/>
        <w:t xml:space="preserve">looked</w:t>
        <w:tab/>
        <w:tab/>
        <w:tab/>
        <w:tab/>
        <w:tab/>
        <w:tab/>
        <w:tab/>
        <w:t xml:space="preserve">d.</w:t>
        <w:tab/>
        <w:t xml:space="preserve">none of these.</w:t>
        <w:tab/>
        <w:tab/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Their first song was ‘’The song from heaven’’.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granny was going to have a fit.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Ravi was watching a wrestling match.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doctor gave the little boy anaesthetic before he removed the adenoids.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child was made to walk home even though he had just had an operation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Where were the children invited on stage?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According to the narrator, how was the cup broken 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Give at least five examples to show that Ram is very clever?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made Ram go back to Ravi?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was the reaction of the audience to the song of the Strasser children?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good ii. Holy iii. he could cook iv. doctor  v.shaky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Silent Night,…... night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I was being…...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Ravi agree to employ Ram only after his said…...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 felt very…….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 visit to the…...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Their first song was</w:t>
        <w:tab/>
        <w:tab/>
        <w:tab/>
        <w:tab/>
        <w:tab/>
        <w:t xml:space="preserve">a.</w:t>
        <w:tab/>
        <w:t xml:space="preserve">The song from heaven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poet was scared of a series of muddy </w:t>
        <w:tab/>
        <w:tab/>
        <w:t xml:space="preserve">b.</w:t>
        <w:tab/>
        <w:t xml:space="preserve">footprints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Collector of other people's possessions</w:t>
        <w:tab/>
        <w:tab/>
        <w:t xml:space="preserve">c.     </w:t>
        <w:tab/>
        <w:t xml:space="preserve">fairly large amount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As he boiled some water in a</w:t>
        <w:tab/>
        <w:tab/>
        <w:tab/>
        <w:tab/>
        <w:t xml:space="preserve">d.</w:t>
        <w:tab/>
        <w:t xml:space="preserve">metal mugt</w:t>
        <w:tab/>
        <w:br w:type="textWrapping"/>
        <w:t xml:space="preserve">v.</w:t>
        <w:tab/>
        <w:t xml:space="preserve">A visit to the doctor can be</w:t>
        <w:tab/>
        <w:tab/>
        <w:tab/>
        <w:tab/>
        <w:t xml:space="preserve">e.</w:t>
        <w:tab/>
        <w:t xml:space="preserve">frightening</w:t>
        <w:tab/>
        <w:t xml:space="preserve">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