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88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( Based on Ch. 1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There are……...or less members in a small nuclear family. 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two </w:t>
        <w:tab/>
        <w:t xml:space="preserve"> </w:t>
        <w:tab/>
        <w:tab/>
        <w:tab/>
        <w:tab/>
        <w:tab/>
        <w:t xml:space="preserve">b.</w:t>
        <w:tab/>
        <w:t xml:space="preserve">four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ten</w:t>
        <w:tab/>
        <w:tab/>
        <w:tab/>
        <w:tab/>
        <w:tab/>
        <w:tab/>
        <w:t xml:space="preserve">d.</w:t>
        <w:tab/>
        <w:t xml:space="preserve">eight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Aarav lives in a …..family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nuclear</w:t>
        <w:tab/>
        <w:tab/>
        <w:tab/>
        <w:tab/>
        <w:tab/>
        <w:t xml:space="preserve">b.   </w:t>
        <w:tab/>
        <w:t xml:space="preserve">small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joint   </w:t>
        <w:tab/>
        <w:tab/>
        <w:tab/>
        <w:tab/>
        <w:tab/>
        <w:tab/>
        <w:t xml:space="preserve">d.</w:t>
        <w:tab/>
        <w:t xml:space="preserve">big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We can resemble our parents in terms of?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Colour of eyes        </w:t>
        <w:tab/>
        <w:tab/>
        <w:tab/>
        <w:tab/>
        <w:t xml:space="preserve">b.</w:t>
        <w:tab/>
        <w:t xml:space="preserve">Colour of eyes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Colour of hair</w:t>
        <w:tab/>
        <w:tab/>
        <w:tab/>
        <w:tab/>
        <w:tab/>
        <w:t xml:space="preserve">d.</w:t>
        <w:tab/>
        <w:t xml:space="preserve">all of these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Everyone would become…... one day.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young</w:t>
        <w:tab/>
        <w:tab/>
        <w:tab/>
        <w:tab/>
        <w:tab/>
        <w:tab/>
        <w:t xml:space="preserve">b.</w:t>
        <w:tab/>
        <w:t xml:space="preserve">rich</w:t>
        <w:tab/>
        <w:t xml:space="preserve">             </w:t>
        <w:tab/>
        <w:tab/>
        <w:tab/>
        <w:t xml:space="preserve">c.</w:t>
        <w:tab/>
        <w:t xml:space="preserve">child</w:t>
        <w:tab/>
        <w:tab/>
        <w:tab/>
        <w:tab/>
        <w:tab/>
        <w:tab/>
        <w:t xml:space="preserve">d.</w:t>
        <w:tab/>
        <w:t xml:space="preserve">old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We should always…... for physically challenged people?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help  </w:t>
        <w:tab/>
        <w:tab/>
        <w:tab/>
        <w:tab/>
        <w:tab/>
        <w:tab/>
        <w:t xml:space="preserve">b. </w:t>
        <w:tab/>
        <w:t xml:space="preserve">brother</w:t>
        <w:tab/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care</w:t>
        <w:tab/>
        <w:tab/>
        <w:tab/>
        <w:tab/>
        <w:tab/>
        <w:tab/>
        <w:t xml:space="preserve">d.</w:t>
        <w:tab/>
        <w:t xml:space="preserve">all of these</w:t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  joint family is a small family.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Family members are the first teachers of a child.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We don't learn values and habits from our family members.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Our elders are the pillars of our family.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should respect and care for old people.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 joint family?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Who are the pillars of our family?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are twins?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Who uses  sign language and why??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 the old people in our families need?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Physically challenged,</w:t>
        <w:tab/>
        <w:t xml:space="preserve">Braille,</w:t>
        <w:tab/>
        <w:t xml:space="preserve">love,</w:t>
        <w:tab/>
        <w:t xml:space="preserve">Excellent,</w:t>
        <w:tab/>
        <w:t xml:space="preserve">Inherit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The member of a family….. each other.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 family is an ... support system.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Family members get qualities and looks from....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……...is a form of writing and raising dots.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We should always care for……..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Family tree              </w:t>
        <w:tab/>
        <w:tab/>
        <w:tab/>
        <w:tab/>
        <w:t xml:space="preserve">a.</w:t>
        <w:tab/>
        <w:t xml:space="preserve">same gender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Mother </w:t>
        <w:tab/>
        <w:t xml:space="preserve">                 </w:t>
        <w:tab/>
        <w:tab/>
        <w:tab/>
        <w:t xml:space="preserve">b.  </w:t>
        <w:tab/>
        <w:t xml:space="preserve">can differ</w:t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Heredity                      </w:t>
        <w:tab/>
        <w:tab/>
        <w:tab/>
        <w:t xml:space="preserve">c. </w:t>
        <w:tab/>
        <w:t xml:space="preserve">Maternal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Twins        </w:t>
        <w:tab/>
        <w:tab/>
        <w:tab/>
        <w:tab/>
        <w:tab/>
        <w:t xml:space="preserve">d. </w:t>
        <w:tab/>
        <w:t xml:space="preserve">Inheritance of features</w:t>
      </w:r>
    </w:p>
    <w:p w:rsidR="00000000" w:rsidDel="00000000" w:rsidP="00000000" w:rsidRDefault="00000000" w:rsidRPr="00000000" w14:paraId="0000003A">
      <w:pPr>
        <w:pageBreakBefore w:val="0"/>
        <w:ind w:left="6480" w:firstLine="0"/>
        <w:rPr/>
      </w:pPr>
      <w:r w:rsidDel="00000000" w:rsidR="00000000" w:rsidRPr="00000000">
        <w:rPr>
          <w:rtl w:val="0"/>
        </w:rPr>
        <w:t xml:space="preserve">from parents and grandparents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Identical twins                   </w:t>
        <w:tab/>
        <w:tab/>
        <w:tab/>
        <w:t xml:space="preserve">e. </w:t>
        <w:tab/>
        <w:t xml:space="preserve">relatives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