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A famous national park 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Namdapha </w:t>
        <w:tab/>
        <w:tab/>
        <w:tab/>
        <w:tab/>
        <w:tab/>
        <w:t xml:space="preserve">b.</w:t>
        <w:tab/>
        <w:t xml:space="preserve">Ashok 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manas 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main tribal groups of Manipur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Kukis and Nagas </w:t>
        <w:tab/>
        <w:tab/>
        <w:tab/>
        <w:t xml:space="preserve"> </w:t>
        <w:tab/>
        <w:t xml:space="preserve">b.</w:t>
        <w:tab/>
        <w:t xml:space="preserve">Barasingha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Sangai 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A famous waterfall of Meghalaya?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Jog falls    </w:t>
        <w:tab/>
        <w:tab/>
        <w:tab/>
        <w:tab/>
        <w:tab/>
        <w:t xml:space="preserve">b. </w:t>
        <w:tab/>
        <w:t xml:space="preserve">Khasis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Nohkalikai Falls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Muslim League was formed in?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1899</w:t>
        <w:tab/>
        <w:tab/>
        <w:tab/>
        <w:tab/>
        <w:tab/>
        <w:tab/>
        <w:t xml:space="preserve">b.</w:t>
        <w:tab/>
        <w:t xml:space="preserve">1878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1906</w:t>
        <w:tab/>
        <w:tab/>
        <w:tab/>
        <w:tab/>
        <w:tab/>
        <w:tab/>
        <w:t xml:space="preserve">d.</w:t>
        <w:tab/>
        <w:t xml:space="preserve">1902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Jallianwala Bagh took place in the year..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1919</w:t>
        <w:tab/>
        <w:tab/>
        <w:tab/>
        <w:tab/>
        <w:tab/>
        <w:tab/>
        <w:t xml:space="preserve">b.</w:t>
        <w:tab/>
        <w:t xml:space="preserve">1915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1918</w:t>
        <w:tab/>
        <w:tab/>
        <w:tab/>
        <w:tab/>
        <w:tab/>
        <w:tab/>
        <w:t xml:space="preserve">d.</w:t>
        <w:tab/>
        <w:t xml:space="preserve">1921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highest court of justice in our country is the High Court.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daily mirror is a newspaper in the UK.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Sunita Williams is a US naval officer and NASA astronaut.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Sahara is the world's largest cold cold desert.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Mother Teresa won the Nobel Prize for literature.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Who is the first Guru of the Sikh faith?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Which Indian state contains an Indian language in its name?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Name two official languages of India which begin and end with the same letter?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Who was the emperor at the end of the 16th century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Which Mughal Emperor gave us a number of architectural wonders?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i.Punjab</w:t>
        <w:tab/>
        <w:t xml:space="preserve"> ii.Maharashtra</w:t>
        <w:tab/>
        <w:t xml:space="preserve">iii. Rajasthan</w:t>
        <w:tab/>
        <w:t xml:space="preserve">iv. Shillong</w:t>
        <w:tab/>
        <w:t xml:space="preserve">v. Pune</w:t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Gateway of India is located in…….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Pink city is located in……..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City of Golden Temple located in…….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Queen of the Deccan located in…..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Scotland of the East is located in…..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First war of Indian independence </w:t>
        <w:tab/>
        <w:tab/>
        <w:tab/>
        <w:t xml:space="preserve">a</w:t>
        <w:tab/>
        <w:t xml:space="preserve">1885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First meeting of Indian National Congress</w:t>
        <w:tab/>
        <w:tab/>
        <w:t xml:space="preserve">b.</w:t>
        <w:tab/>
        <w:t xml:space="preserve">1857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First world war</w:t>
        <w:tab/>
        <w:tab/>
        <w:tab/>
        <w:tab/>
        <w:tab/>
        <w:tab/>
        <w:t xml:space="preserve">c.</w:t>
        <w:tab/>
        <w:t xml:space="preserve">1920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Minto Morley reforms</w:t>
        <w:tab/>
        <w:tab/>
        <w:tab/>
        <w:tab/>
        <w:tab/>
        <w:t xml:space="preserve">d.</w:t>
        <w:tab/>
        <w:t xml:space="preserve">1914</w:t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Non cooperation movement          </w:t>
        <w:tab/>
        <w:tab/>
        <w:tab/>
        <w:t xml:space="preserve">e.</w:t>
        <w:tab/>
        <w:t xml:space="preserve">1909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