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11 से  15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कक्षा - 4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एडिसन का जन्म किस सन में हुआ था? 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1847</w:t>
        <w:tab/>
        <w:tab/>
        <w:tab/>
        <w:tab/>
        <w:tab/>
        <w:tab/>
        <w:t xml:space="preserve">ख.</w:t>
        <w:tab/>
        <w:t xml:space="preserve">1848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1879</w:t>
        <w:tab/>
        <w:tab/>
        <w:tab/>
        <w:tab/>
        <w:tab/>
        <w:tab/>
        <w:t xml:space="preserve">घ.</w:t>
        <w:tab/>
        <w:t xml:space="preserve">1801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बच्चे मेला देखने किसके साथ गए?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चाचा जी</w:t>
        <w:tab/>
        <w:tab/>
        <w:tab/>
        <w:t xml:space="preserve"> </w:t>
        <w:tab/>
        <w:tab/>
        <w:tab/>
        <w:t xml:space="preserve">ख.</w:t>
        <w:tab/>
        <w:t xml:space="preserve">पिताजी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मामा जी</w:t>
        <w:tab/>
        <w:tab/>
        <w:tab/>
        <w:tab/>
        <w:tab/>
        <w:t xml:space="preserve">घ.</w:t>
        <w:tab/>
        <w:t xml:space="preserve">ताई जी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रंग बिरंगी खिल गए|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फूल</w:t>
        <w:tab/>
        <w:tab/>
        <w:tab/>
        <w:tab/>
        <w:tab/>
        <w:tab/>
        <w:t xml:space="preserve">ख. </w:t>
        <w:tab/>
        <w:t xml:space="preserve">अमरूद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फाइल</w:t>
        <w:tab/>
        <w:tab/>
        <w:tab/>
        <w:tab/>
        <w:tab/>
        <w:tab/>
        <w:t xml:space="preserve">घ.</w:t>
        <w:tab/>
        <w:t xml:space="preserve">आम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विज्ञान की अध्यापिका ने श्यामपट्ट के पास क्या लटकाया?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तस्वीर</w:t>
        <w:tab/>
        <w:tab/>
        <w:tab/>
        <w:tab/>
        <w:tab/>
        <w:tab/>
        <w:t xml:space="preserve">ख.</w:t>
        <w:tab/>
        <w:t xml:space="preserve">मानचित्र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चार्ट पेपर</w:t>
        <w:tab/>
        <w:tab/>
        <w:tab/>
        <w:tab/>
        <w:tab/>
        <w:t xml:space="preserve">घ.</w:t>
        <w:tab/>
        <w:t xml:space="preserve">पेपर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व्यायाम कैसी जगह में करना चाहिए?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खुली जगह में</w:t>
        <w:tab/>
        <w:tab/>
        <w:tab/>
        <w:tab/>
        <w:tab/>
        <w:t xml:space="preserve">ख.</w:t>
        <w:tab/>
        <w:t xml:space="preserve">खुले मैदान में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बंद कमरे में</w:t>
        <w:tab/>
        <w:tab/>
        <w:tab/>
        <w:tab/>
        <w:tab/>
        <w:t xml:space="preserve">घ.</w:t>
        <w:tab/>
        <w:t xml:space="preserve">बंद मैदान में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एडिशन बस में अखबार बेचते थे|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गांव में मेला लगा था|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अमलाई का आंगन  महक रहा है|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ओजोन परत सूर्य की पराबैगनी किरणों को पृथ्वी पर आने से  रोकती है|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हमें बाजार की चीजें कहीं से भी  खरीद कर नहीं खानी चाहिए|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स्टेशन मास्टर ने एडिशन को तार बाबू की नौकरी क्यों दिलवाई 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बच्चे खिलौने क्यों नहीं खरीद सके?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बसंत ऋतु में खेत कैसे हो जाते हैं?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पटाखों के धुएं से होने वाले वायु प्रदूषण और ध्वनि प्रदूषण से कौन-कौन सी बीमारियां हो सकती हैं?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अच्छे स्वास्थ्य के लिए क्या-क्या जरूरी है?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i.कोना</w:t>
        <w:tab/>
        <w:t xml:space="preserve"> ii. वैज्ञानिक</w:t>
        <w:tab/>
        <w:t xml:space="preserve">iii. आदत</w:t>
        <w:tab/>
        <w:t xml:space="preserve"> iv.दोगुने</w:t>
        <w:tab/>
        <w:t xml:space="preserve">v.  बम</w:t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एडिशन को  ……...जादूगर कहा जाता है|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दुकानदार हर चीज के…….. दाम बोल रहा था|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चमक उठा उसका हर ……..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मैं ढेर सारी रॉकेट और अनार अनार …...लाऊंगा|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सुबह जल्दी उठना एक अच्छी …...है|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नटखट</w:t>
        <w:tab/>
        <w:tab/>
        <w:tab/>
        <w:tab/>
        <w:tab/>
        <w:tab/>
        <w:tab/>
        <w:t xml:space="preserve">i.</w:t>
        <w:tab/>
        <w:t xml:space="preserve">जहरीली</w:t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जानने की इच्छा</w:t>
        <w:tab/>
        <w:tab/>
        <w:tab/>
        <w:tab/>
        <w:tab/>
        <w:tab/>
        <w:t xml:space="preserve">ii.</w:t>
        <w:tab/>
        <w:t xml:space="preserve"> शरारती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महक</w:t>
        <w:tab/>
        <w:tab/>
        <w:tab/>
        <w:tab/>
        <w:tab/>
        <w:tab/>
        <w:tab/>
        <w:t xml:space="preserve">iii.</w:t>
        <w:tab/>
        <w:t xml:space="preserve">जिज्ञासा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विषैली</w:t>
        <w:tab/>
        <w:tab/>
        <w:tab/>
        <w:tab/>
        <w:tab/>
        <w:tab/>
        <w:tab/>
        <w:t xml:space="preserve">iv.</w:t>
        <w:tab/>
        <w:t xml:space="preserve">व्यायाम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कसरत     </w:t>
        <w:tab/>
        <w:tab/>
        <w:tab/>
        <w:tab/>
        <w:tab/>
        <w:tab/>
        <w:t xml:space="preserve">v.</w:t>
        <w:tab/>
        <w:t xml:space="preserve">सुगंध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