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 से  5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कक्षा - 7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प्रस्तुत कविता  ‘‘वह जन्मभूमि मेरी’’ के लेखक कौन हैं?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सोहनलाल द्विवेदी</w:t>
        <w:tab/>
        <w:tab/>
        <w:tab/>
        <w:tab/>
        <w:t xml:space="preserve">ख.</w:t>
        <w:tab/>
        <w:t xml:space="preserve">महादेवी वर्मा</w:t>
        <w:tab/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रामधारी सिंह दिनकर</w:t>
        <w:tab/>
        <w:tab/>
        <w:tab/>
        <w:tab/>
        <w:t xml:space="preserve">घ.</w:t>
        <w:tab/>
        <w:t xml:space="preserve">इनमें से कोई नहीं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टोकरियों में क्या भरा था?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मटरकी फलियां</w:t>
        <w:tab/>
        <w:tab/>
        <w:tab/>
        <w:t xml:space="preserve"> </w:t>
        <w:tab/>
        <w:tab/>
        <w:tab/>
        <w:t xml:space="preserve">ख.</w:t>
        <w:tab/>
        <w:t xml:space="preserve">गेहूं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भुने चने</w:t>
        <w:tab/>
        <w:tab/>
        <w:tab/>
        <w:tab/>
        <w:tab/>
        <w:tab/>
        <w:tab/>
        <w:t xml:space="preserve">घ.</w:t>
        <w:tab/>
        <w:t xml:space="preserve">चावल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बादशाह ने युवक को अपने निजी दफ्तर में किस पद पर रखा?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वित्त मंत्री</w:t>
        <w:tab/>
        <w:tab/>
        <w:tab/>
        <w:tab/>
        <w:tab/>
        <w:t xml:space="preserve">ख. </w:t>
        <w:tab/>
        <w:t xml:space="preserve">चपरासी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राज्यमंत्री</w:t>
        <w:tab/>
        <w:tab/>
        <w:tab/>
        <w:tab/>
        <w:tab/>
        <w:t xml:space="preserve">घ.</w:t>
        <w:tab/>
        <w:t xml:space="preserve">प्रधानमंत्री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गोनू झा का नाम सुनकर कौन भड़क उठता था?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आस-पड़ोस के लोग</w:t>
        <w:tab/>
        <w:tab/>
        <w:tab/>
        <w:tab/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ख.</w:t>
        <w:tab/>
        <w:t xml:space="preserve">गोनू झा का मित्र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पंचायत के गणमान्य लोग</w:t>
        <w:tab/>
        <w:tab/>
        <w:tab/>
        <w:tab/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घ.</w:t>
        <w:tab/>
        <w:t xml:space="preserve">इनमें से कोई नहीं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घर का फ़ालतू सामान कहां छिपाया गया?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अलमारियों के पीछे और पलंग के नीचे</w:t>
        <w:tab/>
        <w:tab/>
        <w:t xml:space="preserve">ख.</w:t>
        <w:tab/>
        <w:t xml:space="preserve">पड़ोसियों के घर</w:t>
        <w:tab/>
      </w:r>
    </w:p>
    <w:p w:rsidR="00000000" w:rsidDel="00000000" w:rsidP="00000000" w:rsidRDefault="00000000" w:rsidRPr="00000000" w14:paraId="0000001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अलमारियों के पीछे और पलंग के नीचे</w:t>
        <w:tab/>
        <w:tab/>
        <w:t xml:space="preserve">घ.</w:t>
        <w:tab/>
        <w:t xml:space="preserve">पलंग के ऊपर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बड़े बाबू  कृत्रिम क्रोध धारण करते हुए बोले|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मेरे दफ्तर में  सात चपरासी थे|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बादशाह ने युवक को ₹15 वेतन देने की पेशकश की|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बादशाह के दरबार में मंत्रियों की संख्या 15 थी|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 </w:t>
        <w:tab/>
        <w:t xml:space="preserve">एक दिन  गोनू झा ने पंचायत बुलाई|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कवि ने अपनी मातृभूमि को किन - किन नामों से पुकारा है?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दफ्तर के लोग गरीब के साथ कैसा व्यवहार करते थे और क्यों?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वित्त मंत्री रात के दो बजे तक किस कार्य में उलझे हुए थे और क्यों?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गोनू झा के मित्र ने उससे क्या पूछा?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सामनाथ क्या देखकर गुस्से से लाल पीला हो गया वह चाहकर भी कुछ क्यों ना कर सका?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F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सेनापति</w:t>
        <w:tab/>
        <w:t xml:space="preserve">ii.चीफ</w:t>
        <w:tab/>
        <w:tab/>
        <w:t xml:space="preserve">iii.  गौतम</w:t>
        <w:tab/>
        <w:t xml:space="preserve">iv. नियत</w:t>
        <w:tab/>
        <w:t xml:space="preserve">v. मित्र</w:t>
        <w:tab/>
        <w:t xml:space="preserve">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……...ने जन्म लेकर जिसका सुयश बढ़ाया|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दफ्तर से कुछ दूर जाकर उसकी ……...बदल गई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बादशाह ने……. से रात में  दो  बजे सभी मंत्रियों को बुलाने के लिए कहा|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गोनू झा का बचपन का एक ……...था|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आज मिस्टर शामनाथ के घर उनके …….की दावत थी|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पग - पग</w:t>
        <w:tab/>
        <w:tab/>
        <w:tab/>
        <w:tab/>
        <w:tab/>
        <w:tab/>
        <w:t xml:space="preserve">i.</w:t>
        <w:tab/>
        <w:t xml:space="preserve">खोजबीन</w:t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पराकाष्ठा</w:t>
        <w:tab/>
        <w:tab/>
        <w:tab/>
        <w:tab/>
        <w:tab/>
        <w:tab/>
        <w:t xml:space="preserve">ii.</w:t>
        <w:tab/>
        <w:t xml:space="preserve">कदम - कदम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जांच - पड़ताल</w:t>
        <w:tab/>
        <w:tab/>
        <w:tab/>
        <w:tab/>
        <w:tab/>
        <w:tab/>
        <w:t xml:space="preserve">iii.</w:t>
        <w:tab/>
        <w:t xml:space="preserve">शत्रु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मित्र</w:t>
        <w:tab/>
        <w:tab/>
        <w:tab/>
        <w:tab/>
        <w:tab/>
        <w:tab/>
        <w:tab/>
        <w:t xml:space="preserve">iv.</w:t>
        <w:tab/>
        <w:t xml:space="preserve">उदास</w:t>
        <w:tab/>
        <w:tab/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गुमसुम   </w:t>
        <w:tab/>
        <w:tab/>
        <w:tab/>
        <w:tab/>
        <w:tab/>
        <w:tab/>
        <w:t xml:space="preserve">v.</w:t>
        <w:tab/>
        <w:t xml:space="preserve">चरम सीमा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      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