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 से  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 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कवि ने नागराज किसे कहा है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हिमालय को</w:t>
        <w:tab/>
        <w:tab/>
        <w:tab/>
        <w:tab/>
        <w:tab/>
        <w:t xml:space="preserve">ख.</w:t>
        <w:tab/>
        <w:t xml:space="preserve">सूरज को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नदी को</w:t>
        <w:tab/>
        <w:tab/>
        <w:tab/>
        <w:tab/>
        <w:tab/>
        <w:tab/>
        <w:t xml:space="preserve">घ.</w:t>
        <w:tab/>
        <w:t xml:space="preserve">देश को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अंधे आदमी को झोपड़े में कौन ले गया?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गुलाम</w:t>
        <w:tab/>
        <w:tab/>
        <w:tab/>
        <w:t xml:space="preserve"> </w:t>
        <w:tab/>
        <w:tab/>
        <w:tab/>
        <w:t xml:space="preserve">ख.</w:t>
        <w:tab/>
        <w:t xml:space="preserve">धर्म उपदेशक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मल्लाह</w:t>
        <w:tab/>
        <w:tab/>
        <w:tab/>
        <w:tab/>
        <w:tab/>
        <w:tab/>
        <w:t xml:space="preserve">घ.</w:t>
        <w:tab/>
        <w:t xml:space="preserve">सेवक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ईर्ष्या का काम क्या है?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दुविधा </w:t>
        <w:tab/>
        <w:tab/>
        <w:tab/>
        <w:tab/>
        <w:tab/>
        <w:tab/>
        <w:t xml:space="preserve">ख. </w:t>
        <w:tab/>
        <w:t xml:space="preserve">प्रसन्न करना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जलाना</w:t>
        <w:tab/>
        <w:tab/>
        <w:tab/>
        <w:tab/>
        <w:tab/>
        <w:tab/>
        <w:t xml:space="preserve">घ.</w:t>
        <w:tab/>
        <w:t xml:space="preserve">वर्णन करना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सरकंडों के बीच कौन लेटा था 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युवक</w:t>
        <w:tab/>
        <w:tab/>
        <w:tab/>
        <w:tab/>
        <w:tab/>
        <w:tab/>
        <w:t xml:space="preserve">ख.</w:t>
        <w:tab/>
        <w:t xml:space="preserve">पड़ोसी राजा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सैनिक</w:t>
        <w:tab/>
        <w:tab/>
        <w:tab/>
        <w:tab/>
        <w:tab/>
        <w:tab/>
        <w:t xml:space="preserve">घ.</w:t>
        <w:tab/>
        <w:t xml:space="preserve">ज्योतिषी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कठपुतली के खेल का संबंध कहां से है?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जयपुर</w:t>
        <w:tab/>
        <w:tab/>
        <w:tab/>
        <w:tab/>
        <w:tab/>
        <w:tab/>
        <w:t xml:space="preserve">ख.</w:t>
        <w:tab/>
        <w:t xml:space="preserve">शादीपुर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दिल्ली</w:t>
        <w:tab/>
        <w:tab/>
        <w:tab/>
        <w:tab/>
        <w:tab/>
        <w:tab/>
        <w:t xml:space="preserve">घ.</w:t>
        <w:tab/>
        <w:t xml:space="preserve">अशोक नगर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कॉफी हाउस गांव के बाजार में था| 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एक बार पारसी धर्म का एक धर्म उपदेशक इस कॉफी हाउस में रुका|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ईर्ष्या  की बड़ी बेटी का नाम निंदा है|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सुखी व्यक्ति ने लाल रंग की कमीज़ पहनी थी|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राजा के सामने पेश किया जाने वाला व्यक्ति एक पुजारी था|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कवि ने भारतीयों की किन किन विशेषताओं का उल्लेख किया है?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चीनी नागरिक ने ईश्वर एवं उपासना गिरी के विषय में क्या विचार प्रकट  किए?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जिस मनुष्य के हृदय में ईर्ष्या घर बना लेती है वह कैसा हो जाता है?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राजा ने क्या इस इश्तिहार लगवाए और क्यों?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कठपुतली के खेल के लिए कैसी कहानियां ली जाती हैं?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अंदर</w:t>
        <w:tab/>
        <w:tab/>
        <w:t xml:space="preserve"> ii.वर्कशॉप</w:t>
        <w:tab/>
        <w:t xml:space="preserve">iii. यात्री</w:t>
        <w:tab/>
        <w:t xml:space="preserve">    iv. उपासना गृह</w:t>
        <w:tab/>
        <w:t xml:space="preserve">v.अनुशासन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कॉफी हाउस में देसी और विदेशी…………. और मल्लाह आराम के लिए रुकते थे|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हर धर्म ख़ुदा को अपने………... में बंद कर लेना चाहता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ईर्ष्या से बचने का उपाय मानसिक………. है|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असली संतोष और खुशी …….से आती 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संगीत नाटक अकादमी ने कठपुतली पर………….. का आयोजन किया|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उत्तुंग</w:t>
        <w:tab/>
        <w:tab/>
        <w:tab/>
        <w:tab/>
        <w:tab/>
        <w:tab/>
        <w:tab/>
        <w:t xml:space="preserve">i.</w:t>
        <w:tab/>
        <w:t xml:space="preserve">राजकीय आज्ञा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सूरज</w:t>
        <w:tab/>
        <w:tab/>
        <w:tab/>
        <w:tab/>
        <w:tab/>
        <w:tab/>
        <w:tab/>
        <w:t xml:space="preserve">ii.</w:t>
        <w:tab/>
        <w:t xml:space="preserve">बहुत ऊंचा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मृदुभाषी</w:t>
        <w:tab/>
        <w:tab/>
        <w:tab/>
        <w:tab/>
        <w:tab/>
        <w:tab/>
        <w:tab/>
        <w:t xml:space="preserve">iii.</w:t>
        <w:tab/>
        <w:t xml:space="preserve">अनोखी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फरमान</w:t>
        <w:tab/>
        <w:tab/>
        <w:tab/>
        <w:tab/>
        <w:tab/>
        <w:tab/>
        <w:tab/>
        <w:t xml:space="preserve">iv.</w:t>
        <w:tab/>
        <w:t xml:space="preserve">रोशनी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अनूठी     </w:t>
        <w:tab/>
        <w:tab/>
        <w:tab/>
        <w:tab/>
        <w:tab/>
        <w:tab/>
        <w:t xml:space="preserve">v</w:t>
        <w:tab/>
        <w:t xml:space="preserve">मीठा बोलने वाला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